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94479" w14:textId="77777777" w:rsidR="00803FB4" w:rsidRDefault="00803FB4" w:rsidP="00803FB4">
      <w:r>
        <w:t>Svazek obcí Milevska</w:t>
      </w:r>
    </w:p>
    <w:p w14:paraId="7D84A694" w14:textId="77777777" w:rsidR="00803FB4" w:rsidRDefault="00803FB4" w:rsidP="00803FB4">
      <w:r>
        <w:t>Husovo náměstí 391, 399 01 Milevsko</w:t>
      </w:r>
    </w:p>
    <w:p w14:paraId="64F766B0" w14:textId="77777777" w:rsidR="00803FB4" w:rsidRDefault="00803FB4" w:rsidP="00803FB4">
      <w:r>
        <w:t>IČO: 65986580</w:t>
      </w:r>
    </w:p>
    <w:p w14:paraId="022B4F93" w14:textId="77777777" w:rsidR="00803FB4" w:rsidRPr="00415E5E" w:rsidRDefault="00803FB4" w:rsidP="00803FB4">
      <w:r>
        <w:t>__________________________________________________________________________</w:t>
      </w:r>
    </w:p>
    <w:p w14:paraId="52986184" w14:textId="77777777" w:rsidR="007F21B0" w:rsidRDefault="007F21B0" w:rsidP="00803FB4">
      <w:pPr>
        <w:jc w:val="both"/>
        <w:rPr>
          <w:b/>
          <w:sz w:val="40"/>
          <w:szCs w:val="40"/>
        </w:rPr>
      </w:pPr>
    </w:p>
    <w:p w14:paraId="3AE1D7C0" w14:textId="258479CC" w:rsidR="00803FB4" w:rsidRDefault="00803FB4" w:rsidP="00803FB4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Oznámení o zveřejnění</w:t>
      </w:r>
      <w:r w:rsidR="00AB66D6">
        <w:rPr>
          <w:b/>
          <w:sz w:val="40"/>
          <w:szCs w:val="40"/>
        </w:rPr>
        <w:t xml:space="preserve"> 20</w:t>
      </w:r>
      <w:r w:rsidR="001344D9">
        <w:rPr>
          <w:b/>
          <w:sz w:val="40"/>
          <w:szCs w:val="40"/>
        </w:rPr>
        <w:t>2</w:t>
      </w:r>
      <w:r w:rsidR="00564FCB">
        <w:rPr>
          <w:b/>
          <w:sz w:val="40"/>
          <w:szCs w:val="40"/>
        </w:rPr>
        <w:t>6</w:t>
      </w:r>
    </w:p>
    <w:p w14:paraId="051EC695" w14:textId="77777777" w:rsidR="00803FB4" w:rsidRDefault="00803FB4" w:rsidP="00803FB4">
      <w:pPr>
        <w:jc w:val="both"/>
      </w:pPr>
    </w:p>
    <w:p w14:paraId="08B4EFD7" w14:textId="77777777" w:rsidR="00803FB4" w:rsidRDefault="00803FB4" w:rsidP="00803FB4">
      <w:pPr>
        <w:jc w:val="both"/>
      </w:pPr>
      <w:r>
        <w:t>podle zákona č. 250/2000 Sb., o rozpočtových pravidlech územních rozpočtů v platném znění</w:t>
      </w:r>
    </w:p>
    <w:p w14:paraId="2061B6F1" w14:textId="77777777" w:rsidR="007F21B0" w:rsidRDefault="007F21B0" w:rsidP="00803FB4">
      <w:pPr>
        <w:jc w:val="both"/>
      </w:pPr>
    </w:p>
    <w:p w14:paraId="5FB3F8FE" w14:textId="77777777" w:rsidR="00803FB4" w:rsidRDefault="00803FB4" w:rsidP="00803FB4">
      <w:pPr>
        <w:jc w:val="both"/>
      </w:pPr>
    </w:p>
    <w:tbl>
      <w:tblPr>
        <w:tblW w:w="7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0"/>
        <w:gridCol w:w="1296"/>
        <w:gridCol w:w="2658"/>
      </w:tblGrid>
      <w:tr w:rsidR="001C0229" w14:paraId="755C250A" w14:textId="77777777" w:rsidTr="00B344A2">
        <w:trPr>
          <w:trHeight w:val="398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40004" w14:textId="77777777" w:rsidR="001C0229" w:rsidRDefault="001C0229">
            <w:pPr>
              <w:jc w:val="center"/>
              <w:rPr>
                <w:b/>
              </w:rPr>
            </w:pPr>
            <w:r>
              <w:rPr>
                <w:b/>
              </w:rPr>
              <w:t>dokument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167D5" w14:textId="77777777" w:rsidR="001C0229" w:rsidRDefault="001C0229">
            <w:pPr>
              <w:jc w:val="center"/>
              <w:rPr>
                <w:b/>
              </w:rPr>
            </w:pPr>
            <w:r>
              <w:rPr>
                <w:b/>
              </w:rPr>
              <w:t>schváleno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909B4" w14:textId="77777777" w:rsidR="001C0229" w:rsidRDefault="001C0229">
            <w:pPr>
              <w:jc w:val="center"/>
              <w:rPr>
                <w:b/>
              </w:rPr>
            </w:pPr>
            <w:r>
              <w:rPr>
                <w:b/>
              </w:rPr>
              <w:t>zveřejnění</w:t>
            </w:r>
          </w:p>
          <w:p w14:paraId="2556287E" w14:textId="77777777" w:rsidR="001C0229" w:rsidRDefault="001C0229">
            <w:pPr>
              <w:jc w:val="center"/>
              <w:rPr>
                <w:b/>
              </w:rPr>
            </w:pPr>
            <w:r>
              <w:rPr>
                <w:b/>
              </w:rPr>
              <w:t xml:space="preserve">na úřední desce </w:t>
            </w:r>
            <w:r w:rsidR="008C62DD">
              <w:rPr>
                <w:b/>
              </w:rPr>
              <w:t>s</w:t>
            </w:r>
            <w:r>
              <w:rPr>
                <w:b/>
              </w:rPr>
              <w:t xml:space="preserve">vazku </w:t>
            </w:r>
          </w:p>
        </w:tc>
      </w:tr>
      <w:tr w:rsidR="00564FCB" w14:paraId="7A997176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C6E8" w14:textId="0D8E009B" w:rsidR="00564FCB" w:rsidRDefault="00564FCB" w:rsidP="00564FCB">
            <w:pPr>
              <w:tabs>
                <w:tab w:val="left" w:pos="1050"/>
              </w:tabs>
            </w:pPr>
            <w:r>
              <w:rPr>
                <w:lang w:eastAsia="en-US"/>
              </w:rPr>
              <w:t>Schválený závěrečný účet za rok 2024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BDCD" w14:textId="4531FD38" w:rsidR="00564FCB" w:rsidRDefault="00564FCB" w:rsidP="00564FCB">
            <w:pPr>
              <w:tabs>
                <w:tab w:val="left" w:pos="720"/>
              </w:tabs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12.6.2025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1D57" w14:textId="1E8C4614" w:rsidR="00564FCB" w:rsidRDefault="00564FCB" w:rsidP="00564FCB">
            <w:pPr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 16.6.2025 – 30.6.2026</w:t>
            </w:r>
          </w:p>
        </w:tc>
      </w:tr>
      <w:tr w:rsidR="00564FCB" w14:paraId="0C674970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092D" w14:textId="57F75599" w:rsidR="00564FCB" w:rsidRDefault="00564FCB" w:rsidP="00564FCB">
            <w:pPr>
              <w:tabs>
                <w:tab w:val="left" w:pos="1050"/>
              </w:tabs>
            </w:pPr>
            <w:r>
              <w:rPr>
                <w:lang w:eastAsia="en-US"/>
              </w:rPr>
              <w:t>Schválený střed. výhled rozpočtu na období 2027-2029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B6E6" w14:textId="5DDAFA6C" w:rsidR="00564FCB" w:rsidRDefault="00564FCB" w:rsidP="00564FCB">
            <w:pPr>
              <w:tabs>
                <w:tab w:val="left" w:pos="720"/>
              </w:tabs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6E32" w14:textId="300A7C33" w:rsidR="00564FCB" w:rsidRDefault="00564FCB" w:rsidP="00564FCB">
            <w:pPr>
              <w:rPr>
                <w:color w:val="000000"/>
              </w:rPr>
            </w:pPr>
            <w:r>
              <w:rPr>
                <w:color w:val="000000"/>
                <w:lang w:eastAsia="en-US"/>
              </w:rPr>
              <w:t>15.12.2025 – 31.12.2026</w:t>
            </w:r>
          </w:p>
        </w:tc>
      </w:tr>
      <w:tr w:rsidR="00564FCB" w14:paraId="3697C0CF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93FB" w14:textId="35D46169" w:rsidR="00564FCB" w:rsidRDefault="00564FCB" w:rsidP="00564FCB">
            <w:pPr>
              <w:tabs>
                <w:tab w:val="left" w:pos="1050"/>
              </w:tabs>
            </w:pPr>
            <w:r>
              <w:rPr>
                <w:lang w:eastAsia="en-US"/>
              </w:rPr>
              <w:t>Schválený rozpočet na rok 2026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EDAE" w14:textId="1CEB2EF1" w:rsidR="00564FCB" w:rsidRDefault="00564FCB" w:rsidP="00564FCB">
            <w:pPr>
              <w:tabs>
                <w:tab w:val="left" w:pos="720"/>
              </w:tabs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22D4" w14:textId="4D868346" w:rsidR="00564FCB" w:rsidRDefault="00564FCB" w:rsidP="00564FCB">
            <w:pPr>
              <w:rPr>
                <w:color w:val="000000"/>
              </w:rPr>
            </w:pPr>
            <w:r>
              <w:rPr>
                <w:color w:val="000000"/>
                <w:lang w:eastAsia="en-US"/>
              </w:rPr>
              <w:t>15.12.2025 – 31.12.2026</w:t>
            </w:r>
          </w:p>
        </w:tc>
      </w:tr>
      <w:tr w:rsidR="00564FCB" w14:paraId="0B6DF0DD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493D" w14:textId="1BC07088" w:rsidR="00564FCB" w:rsidRDefault="00564FCB" w:rsidP="00564FCB">
            <w:pPr>
              <w:tabs>
                <w:tab w:val="left" w:pos="1050"/>
              </w:tabs>
            </w:pPr>
            <w:r>
              <w:rPr>
                <w:lang w:eastAsia="en-US"/>
              </w:rPr>
              <w:t>Rozpočtové opatření č. 1/2026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96B6" w14:textId="40A9C7F4" w:rsidR="00564FCB" w:rsidRDefault="00564FCB" w:rsidP="00564FCB">
            <w:pPr>
              <w:tabs>
                <w:tab w:val="left" w:pos="720"/>
              </w:tabs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17.2.2026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66CF" w14:textId="695FF1D6" w:rsidR="00564FCB" w:rsidRDefault="00564FCB" w:rsidP="00564FCB">
            <w:pPr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18.2.2026 – 31.12.2026</w:t>
            </w:r>
          </w:p>
        </w:tc>
      </w:tr>
      <w:tr w:rsidR="005724A9" w14:paraId="50F239B8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2C00" w14:textId="15B2DE71" w:rsidR="005724A9" w:rsidRDefault="005724A9" w:rsidP="005724A9">
            <w:pPr>
              <w:tabs>
                <w:tab w:val="left" w:pos="1050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2/2026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E62D" w14:textId="64CA9635" w:rsidR="005724A9" w:rsidRDefault="005724A9" w:rsidP="005724A9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4.5.2026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0EAA" w14:textId="0A53B671" w:rsidR="005724A9" w:rsidRDefault="005724A9" w:rsidP="005724A9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</w:t>
            </w:r>
            <w:r w:rsidR="00F2575C">
              <w:rPr>
                <w:color w:val="000000"/>
                <w:lang w:eastAsia="en-US"/>
              </w:rPr>
              <w:t>9</w:t>
            </w:r>
            <w:r>
              <w:rPr>
                <w:color w:val="000000"/>
                <w:lang w:eastAsia="en-US"/>
              </w:rPr>
              <w:t>.5.2026 – 31.12.2026</w:t>
            </w:r>
          </w:p>
        </w:tc>
      </w:tr>
      <w:tr w:rsidR="00C96776" w14:paraId="04F96D2B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7227" w14:textId="7931A10D" w:rsidR="00C96776" w:rsidRDefault="00C96776" w:rsidP="005724A9">
            <w:pPr>
              <w:tabs>
                <w:tab w:val="left" w:pos="1050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3/2026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1E41" w14:textId="055CAD5F" w:rsidR="00C96776" w:rsidRDefault="00C96776" w:rsidP="005724A9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</w:t>
            </w:r>
            <w:r w:rsidR="00572E4D">
              <w:rPr>
                <w:color w:val="000000"/>
                <w:lang w:eastAsia="en-US"/>
              </w:rPr>
              <w:t>7</w:t>
            </w:r>
            <w:r>
              <w:rPr>
                <w:color w:val="000000"/>
                <w:lang w:eastAsia="en-US"/>
              </w:rPr>
              <w:t>.5.2026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8685" w14:textId="25A51E19" w:rsidR="00C96776" w:rsidRDefault="00C96776" w:rsidP="005724A9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</w:t>
            </w:r>
            <w:r w:rsidR="00572E4D">
              <w:rPr>
                <w:color w:val="000000"/>
                <w:lang w:eastAsia="en-US"/>
              </w:rPr>
              <w:t>4</w:t>
            </w:r>
            <w:r>
              <w:rPr>
                <w:color w:val="000000"/>
                <w:lang w:eastAsia="en-US"/>
              </w:rPr>
              <w:t>.6.2026 – 31.12.2026</w:t>
            </w:r>
          </w:p>
        </w:tc>
      </w:tr>
      <w:tr w:rsidR="008D5695" w14:paraId="3A691BCF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D3E7" w14:textId="626EDD43" w:rsidR="008D5695" w:rsidRDefault="008D5695" w:rsidP="005724A9">
            <w:pPr>
              <w:tabs>
                <w:tab w:val="left" w:pos="1050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4/2026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509C7" w14:textId="6A0BB529" w:rsidR="008D5695" w:rsidRDefault="008D5695" w:rsidP="005724A9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3.6.2026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EE5C" w14:textId="0CDCD366" w:rsidR="008D5695" w:rsidRDefault="008D5695" w:rsidP="005724A9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 w:rsidR="000738E1">
              <w:rPr>
                <w:color w:val="000000"/>
                <w:lang w:eastAsia="en-US"/>
              </w:rPr>
              <w:t>26.</w:t>
            </w:r>
            <w:r>
              <w:rPr>
                <w:color w:val="000000"/>
                <w:lang w:eastAsia="en-US"/>
              </w:rPr>
              <w:t>6.2026 – 31.12.2026</w:t>
            </w:r>
          </w:p>
        </w:tc>
      </w:tr>
      <w:tr w:rsidR="00BD1ABE" w14:paraId="1E71AC7F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58BA" w14:textId="1172E1B4" w:rsidR="00BD1ABE" w:rsidRDefault="00BD1ABE" w:rsidP="005724A9">
            <w:pPr>
              <w:tabs>
                <w:tab w:val="left" w:pos="1050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5/2026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A187" w14:textId="2F1831BB" w:rsidR="00BD1ABE" w:rsidRDefault="00BD1ABE" w:rsidP="005724A9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10.6.2026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763C" w14:textId="2BC7F3F7" w:rsidR="00BD1ABE" w:rsidRDefault="00BD1ABE" w:rsidP="005724A9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 w:rsidR="000738E1">
              <w:rPr>
                <w:color w:val="000000"/>
                <w:lang w:eastAsia="en-US"/>
              </w:rPr>
              <w:t>26.</w:t>
            </w:r>
            <w:r>
              <w:rPr>
                <w:color w:val="000000"/>
                <w:lang w:eastAsia="en-US"/>
              </w:rPr>
              <w:t>6.2026 – 31.12.2026</w:t>
            </w:r>
          </w:p>
        </w:tc>
      </w:tr>
      <w:tr w:rsidR="000738E1" w14:paraId="630B6A86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B065" w14:textId="5BFEC49D" w:rsidR="000738E1" w:rsidRDefault="000738E1" w:rsidP="005724A9">
            <w:pPr>
              <w:tabs>
                <w:tab w:val="left" w:pos="1050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E258" w14:textId="3C462A94" w:rsidR="000738E1" w:rsidRDefault="000738E1" w:rsidP="005724A9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23.6.2026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00AA" w14:textId="0C42E9AC" w:rsidR="000738E1" w:rsidRDefault="000738E1" w:rsidP="005724A9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26.6.2026 – 30.6.2027</w:t>
            </w:r>
          </w:p>
        </w:tc>
      </w:tr>
      <w:tr w:rsidR="00A83F09" w14:paraId="4897AF1B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F0110" w14:textId="2D6ADF4D" w:rsidR="00A83F09" w:rsidRDefault="00A83F09" w:rsidP="00A83F09">
            <w:pPr>
              <w:tabs>
                <w:tab w:val="left" w:pos="1050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6/2026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B0F6" w14:textId="5ACBC4B4" w:rsidR="00A83F09" w:rsidRDefault="00A83F09" w:rsidP="00A83F09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20.7.2026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8170" w14:textId="27BEF847" w:rsidR="00A83F09" w:rsidRDefault="00A83F09" w:rsidP="00A83F09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  <w:r w:rsidR="001F74FC">
              <w:rPr>
                <w:color w:val="000000"/>
                <w:lang w:eastAsia="en-US"/>
              </w:rPr>
              <w:t xml:space="preserve">   3</w:t>
            </w:r>
            <w:r>
              <w:rPr>
                <w:color w:val="000000"/>
                <w:lang w:eastAsia="en-US"/>
              </w:rPr>
              <w:t>.8.2026 – 31.12.2026</w:t>
            </w:r>
          </w:p>
        </w:tc>
      </w:tr>
      <w:tr w:rsidR="00F35949" w14:paraId="3BC346FA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0105" w14:textId="494AD551" w:rsidR="00F35949" w:rsidRDefault="00F35949" w:rsidP="00A83F09">
            <w:pPr>
              <w:tabs>
                <w:tab w:val="left" w:pos="1050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7/2026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E772" w14:textId="1644E51F" w:rsidR="00F35949" w:rsidRDefault="00F35949" w:rsidP="00A83F09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12.8.2026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D6F4" w14:textId="37C3086D" w:rsidR="00F35949" w:rsidRDefault="00F35949" w:rsidP="00A83F09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19.8.2026 – 31.12.2026</w:t>
            </w:r>
          </w:p>
        </w:tc>
      </w:tr>
      <w:tr w:rsidR="00516F63" w14:paraId="6B8754D2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0760" w14:textId="575B30AD" w:rsidR="00516F63" w:rsidRDefault="00516F63" w:rsidP="00A83F09">
            <w:pPr>
              <w:tabs>
                <w:tab w:val="left" w:pos="1050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8/2026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DC4CB" w14:textId="7D150559" w:rsidR="00516F63" w:rsidRDefault="00516F63" w:rsidP="00A83F09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31.8.2026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36E31" w14:textId="22FCB82E" w:rsidR="00516F63" w:rsidRDefault="00516F63" w:rsidP="00A83F09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 w:rsidR="000B4445">
              <w:rPr>
                <w:color w:val="000000"/>
                <w:lang w:eastAsia="en-US"/>
              </w:rPr>
              <w:t>22</w:t>
            </w:r>
            <w:r>
              <w:rPr>
                <w:color w:val="000000"/>
                <w:lang w:eastAsia="en-US"/>
              </w:rPr>
              <w:t>.9.2026 – 31.12.2026</w:t>
            </w:r>
          </w:p>
        </w:tc>
      </w:tr>
    </w:tbl>
    <w:p w14:paraId="5D5234F0" w14:textId="3AE20665" w:rsidR="00A97BF8" w:rsidRDefault="00A97BF8" w:rsidP="00CD7683">
      <w:pPr>
        <w:jc w:val="both"/>
      </w:pPr>
    </w:p>
    <w:p w14:paraId="35C5C390" w14:textId="13213BDF" w:rsidR="00346752" w:rsidRDefault="00803FB4" w:rsidP="00CD7683">
      <w:pPr>
        <w:jc w:val="both"/>
      </w:pPr>
      <w:r>
        <w:t xml:space="preserve">Uvedené dokumenty jsou zveřejněny v elektronické podobě na webových stránkách </w:t>
      </w:r>
      <w:r w:rsidR="00DA3501">
        <w:t>s</w:t>
      </w:r>
      <w:r>
        <w:t xml:space="preserve">vazku </w:t>
      </w:r>
      <w:hyperlink r:id="rId6" w:history="1">
        <w:r>
          <w:rPr>
            <w:rStyle w:val="Hypertextovodkaz"/>
          </w:rPr>
          <w:t>www.sdruzeni-milevsko.cz</w:t>
        </w:r>
      </w:hyperlink>
      <w:r>
        <w:t xml:space="preserve">, ve složce </w:t>
      </w:r>
      <w:r>
        <w:rPr>
          <w:b/>
        </w:rPr>
        <w:t>Rozpočtové dokumenty</w:t>
      </w:r>
      <w:r>
        <w:t xml:space="preserve">, do listinné podoby je možné nahlédnout v kanceláři </w:t>
      </w:r>
      <w:r w:rsidR="00DA3501">
        <w:t>s</w:t>
      </w:r>
      <w:r>
        <w:t>vazku na adrese Milevsko, Husovo náměs</w:t>
      </w:r>
      <w:r w:rsidR="00A16D38">
        <w:t>t</w:t>
      </w:r>
      <w:r>
        <w:t xml:space="preserve">í 391, denně od 8.00 do 14.00 h. </w:t>
      </w:r>
    </w:p>
    <w:p w14:paraId="10FCF421" w14:textId="77777777" w:rsidR="00323237" w:rsidRPr="00323237" w:rsidRDefault="00323237" w:rsidP="00323237">
      <w:pPr>
        <w:jc w:val="center"/>
      </w:pPr>
    </w:p>
    <w:sectPr w:rsidR="00323237" w:rsidRPr="003232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46627" w14:textId="77777777" w:rsidR="00B30CEA" w:rsidRDefault="00B30CEA" w:rsidP="004B03D9">
      <w:r>
        <w:separator/>
      </w:r>
    </w:p>
  </w:endnote>
  <w:endnote w:type="continuationSeparator" w:id="0">
    <w:p w14:paraId="3DC5EEF4" w14:textId="77777777" w:rsidR="00B30CEA" w:rsidRDefault="00B30CEA" w:rsidP="004B0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90FBE" w14:textId="77777777" w:rsidR="00B30CEA" w:rsidRDefault="00B30CEA" w:rsidP="004B03D9">
      <w:r>
        <w:separator/>
      </w:r>
    </w:p>
  </w:footnote>
  <w:footnote w:type="continuationSeparator" w:id="0">
    <w:p w14:paraId="55D11207" w14:textId="77777777" w:rsidR="00B30CEA" w:rsidRDefault="00B30CEA" w:rsidP="004B03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FB4"/>
    <w:rsid w:val="00002F31"/>
    <w:rsid w:val="00004B47"/>
    <w:rsid w:val="00024424"/>
    <w:rsid w:val="00031A7A"/>
    <w:rsid w:val="000333D0"/>
    <w:rsid w:val="000341C6"/>
    <w:rsid w:val="00036928"/>
    <w:rsid w:val="00036F44"/>
    <w:rsid w:val="000411E9"/>
    <w:rsid w:val="0004524B"/>
    <w:rsid w:val="000612FF"/>
    <w:rsid w:val="0006155D"/>
    <w:rsid w:val="000701D1"/>
    <w:rsid w:val="000738E1"/>
    <w:rsid w:val="00074B96"/>
    <w:rsid w:val="000772E1"/>
    <w:rsid w:val="00083540"/>
    <w:rsid w:val="00084A27"/>
    <w:rsid w:val="00085E1F"/>
    <w:rsid w:val="0009099B"/>
    <w:rsid w:val="000A0205"/>
    <w:rsid w:val="000A2FC8"/>
    <w:rsid w:val="000A6741"/>
    <w:rsid w:val="000B2D15"/>
    <w:rsid w:val="000B4445"/>
    <w:rsid w:val="000B5783"/>
    <w:rsid w:val="000C0619"/>
    <w:rsid w:val="000C48DA"/>
    <w:rsid w:val="000E6599"/>
    <w:rsid w:val="00101035"/>
    <w:rsid w:val="00111F01"/>
    <w:rsid w:val="00126939"/>
    <w:rsid w:val="001306BA"/>
    <w:rsid w:val="001344D9"/>
    <w:rsid w:val="0015707B"/>
    <w:rsid w:val="001740E1"/>
    <w:rsid w:val="00182678"/>
    <w:rsid w:val="00182AA3"/>
    <w:rsid w:val="00187A2E"/>
    <w:rsid w:val="001A4AE4"/>
    <w:rsid w:val="001B0437"/>
    <w:rsid w:val="001C0229"/>
    <w:rsid w:val="001C222E"/>
    <w:rsid w:val="001E2A8C"/>
    <w:rsid w:val="001E4A82"/>
    <w:rsid w:val="001E7A5F"/>
    <w:rsid w:val="001E7E8C"/>
    <w:rsid w:val="001F74FC"/>
    <w:rsid w:val="00201A09"/>
    <w:rsid w:val="002131B2"/>
    <w:rsid w:val="0021605B"/>
    <w:rsid w:val="00216601"/>
    <w:rsid w:val="0021739F"/>
    <w:rsid w:val="00224DC2"/>
    <w:rsid w:val="0022605C"/>
    <w:rsid w:val="00241C93"/>
    <w:rsid w:val="0024493E"/>
    <w:rsid w:val="00253DDB"/>
    <w:rsid w:val="0026094D"/>
    <w:rsid w:val="002625A0"/>
    <w:rsid w:val="0026376D"/>
    <w:rsid w:val="002749FA"/>
    <w:rsid w:val="00275A03"/>
    <w:rsid w:val="00282172"/>
    <w:rsid w:val="00283EFE"/>
    <w:rsid w:val="002962D7"/>
    <w:rsid w:val="002A1929"/>
    <w:rsid w:val="002A4CF9"/>
    <w:rsid w:val="002A524C"/>
    <w:rsid w:val="002C013D"/>
    <w:rsid w:val="002C5DAC"/>
    <w:rsid w:val="002E05DA"/>
    <w:rsid w:val="002F1F53"/>
    <w:rsid w:val="00323237"/>
    <w:rsid w:val="0032685F"/>
    <w:rsid w:val="0033409D"/>
    <w:rsid w:val="00336EBB"/>
    <w:rsid w:val="00346752"/>
    <w:rsid w:val="00355EC4"/>
    <w:rsid w:val="003635C0"/>
    <w:rsid w:val="00364C4A"/>
    <w:rsid w:val="00367A49"/>
    <w:rsid w:val="00391079"/>
    <w:rsid w:val="003B0CD6"/>
    <w:rsid w:val="003B34A0"/>
    <w:rsid w:val="003C5C2A"/>
    <w:rsid w:val="003C6820"/>
    <w:rsid w:val="003E57E3"/>
    <w:rsid w:val="003F7407"/>
    <w:rsid w:val="00415CC8"/>
    <w:rsid w:val="00415E5E"/>
    <w:rsid w:val="00434517"/>
    <w:rsid w:val="00441144"/>
    <w:rsid w:val="00444008"/>
    <w:rsid w:val="00446048"/>
    <w:rsid w:val="004536AE"/>
    <w:rsid w:val="00457C62"/>
    <w:rsid w:val="00472EEE"/>
    <w:rsid w:val="00473982"/>
    <w:rsid w:val="004930C8"/>
    <w:rsid w:val="0049654C"/>
    <w:rsid w:val="004A576C"/>
    <w:rsid w:val="004B03D9"/>
    <w:rsid w:val="004B0B5A"/>
    <w:rsid w:val="004C3E07"/>
    <w:rsid w:val="004D0FB1"/>
    <w:rsid w:val="004F260D"/>
    <w:rsid w:val="005032F4"/>
    <w:rsid w:val="005111FA"/>
    <w:rsid w:val="00516F63"/>
    <w:rsid w:val="00517289"/>
    <w:rsid w:val="00524390"/>
    <w:rsid w:val="00535078"/>
    <w:rsid w:val="005370EC"/>
    <w:rsid w:val="00544734"/>
    <w:rsid w:val="005461AC"/>
    <w:rsid w:val="005509BA"/>
    <w:rsid w:val="00553395"/>
    <w:rsid w:val="005556A0"/>
    <w:rsid w:val="005619B5"/>
    <w:rsid w:val="00562659"/>
    <w:rsid w:val="00564FCB"/>
    <w:rsid w:val="005724A9"/>
    <w:rsid w:val="00572E4D"/>
    <w:rsid w:val="00573A14"/>
    <w:rsid w:val="00575B9D"/>
    <w:rsid w:val="0057742D"/>
    <w:rsid w:val="00583518"/>
    <w:rsid w:val="00590789"/>
    <w:rsid w:val="00590973"/>
    <w:rsid w:val="005936DF"/>
    <w:rsid w:val="00593D3A"/>
    <w:rsid w:val="00597B73"/>
    <w:rsid w:val="005A736B"/>
    <w:rsid w:val="005C0625"/>
    <w:rsid w:val="005C076F"/>
    <w:rsid w:val="005C78F2"/>
    <w:rsid w:val="005D1603"/>
    <w:rsid w:val="005E793C"/>
    <w:rsid w:val="005F6BD5"/>
    <w:rsid w:val="006051DC"/>
    <w:rsid w:val="0060728A"/>
    <w:rsid w:val="00626E7A"/>
    <w:rsid w:val="00627B36"/>
    <w:rsid w:val="00636846"/>
    <w:rsid w:val="006407AC"/>
    <w:rsid w:val="006414CA"/>
    <w:rsid w:val="00652AEA"/>
    <w:rsid w:val="00654F1B"/>
    <w:rsid w:val="00660F18"/>
    <w:rsid w:val="0066277C"/>
    <w:rsid w:val="00662FA2"/>
    <w:rsid w:val="00664A63"/>
    <w:rsid w:val="006651D6"/>
    <w:rsid w:val="006718B7"/>
    <w:rsid w:val="00673AF1"/>
    <w:rsid w:val="00680954"/>
    <w:rsid w:val="006952EF"/>
    <w:rsid w:val="006A0631"/>
    <w:rsid w:val="006A5D2C"/>
    <w:rsid w:val="006B2141"/>
    <w:rsid w:val="006B4CDC"/>
    <w:rsid w:val="006B4E5A"/>
    <w:rsid w:val="006C1424"/>
    <w:rsid w:val="006C18CF"/>
    <w:rsid w:val="006C6AA4"/>
    <w:rsid w:val="006E2671"/>
    <w:rsid w:val="006E6D20"/>
    <w:rsid w:val="006F73BB"/>
    <w:rsid w:val="006F76B3"/>
    <w:rsid w:val="00706EDC"/>
    <w:rsid w:val="007102F2"/>
    <w:rsid w:val="007222E8"/>
    <w:rsid w:val="00726415"/>
    <w:rsid w:val="007339CE"/>
    <w:rsid w:val="00735F6D"/>
    <w:rsid w:val="00773A9D"/>
    <w:rsid w:val="0077505C"/>
    <w:rsid w:val="0077573A"/>
    <w:rsid w:val="00780DF0"/>
    <w:rsid w:val="007906C2"/>
    <w:rsid w:val="00794F14"/>
    <w:rsid w:val="007A3298"/>
    <w:rsid w:val="007B1B29"/>
    <w:rsid w:val="007B4E40"/>
    <w:rsid w:val="007B55BF"/>
    <w:rsid w:val="007B5706"/>
    <w:rsid w:val="007B6E57"/>
    <w:rsid w:val="007B7EFE"/>
    <w:rsid w:val="007C2224"/>
    <w:rsid w:val="007C392F"/>
    <w:rsid w:val="007D47DF"/>
    <w:rsid w:val="007D5022"/>
    <w:rsid w:val="007F0748"/>
    <w:rsid w:val="007F1DD0"/>
    <w:rsid w:val="007F21B0"/>
    <w:rsid w:val="007F7F11"/>
    <w:rsid w:val="00803FB4"/>
    <w:rsid w:val="00810BF5"/>
    <w:rsid w:val="00815AD3"/>
    <w:rsid w:val="008160F9"/>
    <w:rsid w:val="008172FE"/>
    <w:rsid w:val="008234C2"/>
    <w:rsid w:val="00835C3C"/>
    <w:rsid w:val="00836E43"/>
    <w:rsid w:val="0084093E"/>
    <w:rsid w:val="008422C9"/>
    <w:rsid w:val="00851DCF"/>
    <w:rsid w:val="00857CD9"/>
    <w:rsid w:val="00870F7A"/>
    <w:rsid w:val="008810D4"/>
    <w:rsid w:val="00885BE5"/>
    <w:rsid w:val="00896155"/>
    <w:rsid w:val="008A0DB3"/>
    <w:rsid w:val="008A7E03"/>
    <w:rsid w:val="008B1495"/>
    <w:rsid w:val="008B5189"/>
    <w:rsid w:val="008C62DD"/>
    <w:rsid w:val="008D5695"/>
    <w:rsid w:val="008F507D"/>
    <w:rsid w:val="00904C0C"/>
    <w:rsid w:val="009109E6"/>
    <w:rsid w:val="009160EA"/>
    <w:rsid w:val="00925C22"/>
    <w:rsid w:val="00931252"/>
    <w:rsid w:val="00943F18"/>
    <w:rsid w:val="00947CB8"/>
    <w:rsid w:val="00961FF5"/>
    <w:rsid w:val="00962A5A"/>
    <w:rsid w:val="009777C2"/>
    <w:rsid w:val="00986B03"/>
    <w:rsid w:val="00990E17"/>
    <w:rsid w:val="00993121"/>
    <w:rsid w:val="00997368"/>
    <w:rsid w:val="009A466F"/>
    <w:rsid w:val="009B4B97"/>
    <w:rsid w:val="009B7B99"/>
    <w:rsid w:val="009C331A"/>
    <w:rsid w:val="009C7451"/>
    <w:rsid w:val="009D00DD"/>
    <w:rsid w:val="009D3534"/>
    <w:rsid w:val="009D4909"/>
    <w:rsid w:val="009D4988"/>
    <w:rsid w:val="009E4739"/>
    <w:rsid w:val="00A152B4"/>
    <w:rsid w:val="00A16D38"/>
    <w:rsid w:val="00A173A3"/>
    <w:rsid w:val="00A35D8B"/>
    <w:rsid w:val="00A46A75"/>
    <w:rsid w:val="00A47F78"/>
    <w:rsid w:val="00A54ADA"/>
    <w:rsid w:val="00A600ED"/>
    <w:rsid w:val="00A7273A"/>
    <w:rsid w:val="00A8252B"/>
    <w:rsid w:val="00A83F09"/>
    <w:rsid w:val="00A87146"/>
    <w:rsid w:val="00A9043E"/>
    <w:rsid w:val="00A91FF4"/>
    <w:rsid w:val="00A92516"/>
    <w:rsid w:val="00A97BF8"/>
    <w:rsid w:val="00AA1DEC"/>
    <w:rsid w:val="00AA5E19"/>
    <w:rsid w:val="00AB3142"/>
    <w:rsid w:val="00AB3CE1"/>
    <w:rsid w:val="00AB5946"/>
    <w:rsid w:val="00AB66D6"/>
    <w:rsid w:val="00AB7EC3"/>
    <w:rsid w:val="00AC2056"/>
    <w:rsid w:val="00AD24C8"/>
    <w:rsid w:val="00AD6F25"/>
    <w:rsid w:val="00AF3E6B"/>
    <w:rsid w:val="00AF593C"/>
    <w:rsid w:val="00B10D73"/>
    <w:rsid w:val="00B16FDA"/>
    <w:rsid w:val="00B23558"/>
    <w:rsid w:val="00B30CEA"/>
    <w:rsid w:val="00B344A2"/>
    <w:rsid w:val="00B410D7"/>
    <w:rsid w:val="00B41A72"/>
    <w:rsid w:val="00B50001"/>
    <w:rsid w:val="00B57B0A"/>
    <w:rsid w:val="00B713B6"/>
    <w:rsid w:val="00B73CDC"/>
    <w:rsid w:val="00B82408"/>
    <w:rsid w:val="00B843DA"/>
    <w:rsid w:val="00B92843"/>
    <w:rsid w:val="00B943A6"/>
    <w:rsid w:val="00BA08EB"/>
    <w:rsid w:val="00BA2E02"/>
    <w:rsid w:val="00BA4A0A"/>
    <w:rsid w:val="00BB2D07"/>
    <w:rsid w:val="00BC0046"/>
    <w:rsid w:val="00BC0BDA"/>
    <w:rsid w:val="00BD1ABE"/>
    <w:rsid w:val="00BD79E6"/>
    <w:rsid w:val="00BE655A"/>
    <w:rsid w:val="00BF2006"/>
    <w:rsid w:val="00BF2E2F"/>
    <w:rsid w:val="00BF3E54"/>
    <w:rsid w:val="00C01864"/>
    <w:rsid w:val="00C0492D"/>
    <w:rsid w:val="00C06AEA"/>
    <w:rsid w:val="00C26AD8"/>
    <w:rsid w:val="00C27D9E"/>
    <w:rsid w:val="00C32352"/>
    <w:rsid w:val="00C34F48"/>
    <w:rsid w:val="00C457AE"/>
    <w:rsid w:val="00C4787C"/>
    <w:rsid w:val="00C505A6"/>
    <w:rsid w:val="00C5171D"/>
    <w:rsid w:val="00C51E65"/>
    <w:rsid w:val="00C628E0"/>
    <w:rsid w:val="00C66224"/>
    <w:rsid w:val="00C7293B"/>
    <w:rsid w:val="00C756B5"/>
    <w:rsid w:val="00C770C5"/>
    <w:rsid w:val="00C775A5"/>
    <w:rsid w:val="00C80132"/>
    <w:rsid w:val="00C90D68"/>
    <w:rsid w:val="00C91B5D"/>
    <w:rsid w:val="00C91E21"/>
    <w:rsid w:val="00C9222C"/>
    <w:rsid w:val="00C9625D"/>
    <w:rsid w:val="00C96776"/>
    <w:rsid w:val="00CA3697"/>
    <w:rsid w:val="00CC6D2E"/>
    <w:rsid w:val="00CD37CF"/>
    <w:rsid w:val="00CD7683"/>
    <w:rsid w:val="00CE44EB"/>
    <w:rsid w:val="00CE72B2"/>
    <w:rsid w:val="00D04B9E"/>
    <w:rsid w:val="00D05F6B"/>
    <w:rsid w:val="00D16918"/>
    <w:rsid w:val="00D26382"/>
    <w:rsid w:val="00D400F2"/>
    <w:rsid w:val="00D47028"/>
    <w:rsid w:val="00D525D2"/>
    <w:rsid w:val="00D55D81"/>
    <w:rsid w:val="00D60BE3"/>
    <w:rsid w:val="00D76E09"/>
    <w:rsid w:val="00D85D7C"/>
    <w:rsid w:val="00D85DD3"/>
    <w:rsid w:val="00D93B9C"/>
    <w:rsid w:val="00D97B26"/>
    <w:rsid w:val="00DA0B3F"/>
    <w:rsid w:val="00DA3501"/>
    <w:rsid w:val="00DB085C"/>
    <w:rsid w:val="00DB6A50"/>
    <w:rsid w:val="00DB7A16"/>
    <w:rsid w:val="00DC0607"/>
    <w:rsid w:val="00DC1ADF"/>
    <w:rsid w:val="00DC7221"/>
    <w:rsid w:val="00DD1DB7"/>
    <w:rsid w:val="00DD5428"/>
    <w:rsid w:val="00DE7375"/>
    <w:rsid w:val="00E016AE"/>
    <w:rsid w:val="00E02F9F"/>
    <w:rsid w:val="00E05AB1"/>
    <w:rsid w:val="00E12DEB"/>
    <w:rsid w:val="00E14BDC"/>
    <w:rsid w:val="00E262A2"/>
    <w:rsid w:val="00E4150E"/>
    <w:rsid w:val="00E43FCF"/>
    <w:rsid w:val="00E46B79"/>
    <w:rsid w:val="00E53369"/>
    <w:rsid w:val="00E565F1"/>
    <w:rsid w:val="00E61FC9"/>
    <w:rsid w:val="00E6205C"/>
    <w:rsid w:val="00E67234"/>
    <w:rsid w:val="00E67F9A"/>
    <w:rsid w:val="00E872EC"/>
    <w:rsid w:val="00E9328B"/>
    <w:rsid w:val="00E93F56"/>
    <w:rsid w:val="00EA6E30"/>
    <w:rsid w:val="00EA75F5"/>
    <w:rsid w:val="00EC099B"/>
    <w:rsid w:val="00EC5F92"/>
    <w:rsid w:val="00EE4644"/>
    <w:rsid w:val="00EE50AB"/>
    <w:rsid w:val="00EE5ADF"/>
    <w:rsid w:val="00EF20C8"/>
    <w:rsid w:val="00EF4CFE"/>
    <w:rsid w:val="00F02879"/>
    <w:rsid w:val="00F04658"/>
    <w:rsid w:val="00F10A4B"/>
    <w:rsid w:val="00F25088"/>
    <w:rsid w:val="00F2575C"/>
    <w:rsid w:val="00F264A6"/>
    <w:rsid w:val="00F3051C"/>
    <w:rsid w:val="00F33015"/>
    <w:rsid w:val="00F35949"/>
    <w:rsid w:val="00F3635D"/>
    <w:rsid w:val="00F42B8E"/>
    <w:rsid w:val="00F4768A"/>
    <w:rsid w:val="00F52B34"/>
    <w:rsid w:val="00F56CA7"/>
    <w:rsid w:val="00F60751"/>
    <w:rsid w:val="00F76197"/>
    <w:rsid w:val="00F76D31"/>
    <w:rsid w:val="00FA6282"/>
    <w:rsid w:val="00FC461F"/>
    <w:rsid w:val="00FC4E92"/>
    <w:rsid w:val="00FE1A5E"/>
    <w:rsid w:val="00FE1B29"/>
    <w:rsid w:val="00FE4586"/>
    <w:rsid w:val="00FF3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C67EA"/>
  <w15:chartTrackingRefBased/>
  <w15:docId w15:val="{1AFD5B43-722C-464A-9510-F5F698808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3F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803FB4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4B03D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B03D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B03D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B03D9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0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druzeni-milevsko.c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1</Pages>
  <Words>216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Svazek Milevska</cp:lastModifiedBy>
  <cp:revision>336</cp:revision>
  <cp:lastPrinted>2026-09-22T08:01:00Z</cp:lastPrinted>
  <dcterms:created xsi:type="dcterms:W3CDTF">2018-02-09T07:06:00Z</dcterms:created>
  <dcterms:modified xsi:type="dcterms:W3CDTF">2026-09-22T08:01:00Z</dcterms:modified>
</cp:coreProperties>
</file>